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2923" w14:textId="77777777" w:rsidR="009A79EB" w:rsidRDefault="009A79EB" w:rsidP="009A79E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lang w:val="nl-NL"/>
        </w:rPr>
      </w:pPr>
      <w:r w:rsidRPr="007279CB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[</w:t>
      </w:r>
      <w:proofErr w:type="gramStart"/>
      <w:r w:rsidRPr="007279CB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tandartspraktijk</w:t>
      </w:r>
      <w:proofErr w:type="gramEnd"/>
      <w:r>
        <w:rPr>
          <w:rFonts w:ascii="Calibri" w:hAnsi="Calibri" w:cs="Calibri"/>
          <w:color w:val="000000"/>
          <w:sz w:val="22"/>
          <w:szCs w:val="22"/>
          <w:lang w:val="nl-NL"/>
        </w:rPr>
        <w:t xml:space="preserve">] 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is aangesloten bij De Lieve Tandarts. Wij zijn trots op dit keurmerk! </w:t>
      </w:r>
    </w:p>
    <w:p w14:paraId="1A68EF2C" w14:textId="77777777" w:rsidR="009A79EB" w:rsidRDefault="009A79EB" w:rsidP="009A79E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lang w:val="nl-NL"/>
        </w:rPr>
      </w:pPr>
    </w:p>
    <w:p w14:paraId="46AC1B17" w14:textId="77777777" w:rsidR="009A79EB" w:rsidRPr="00B17F63" w:rsidRDefault="009A79EB" w:rsidP="009A79EB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lang w:val="nl-NL"/>
        </w:rPr>
      </w:pPr>
      <w:r w:rsidRPr="00B17F63">
        <w:rPr>
          <w:rFonts w:asciiTheme="minorHAnsi" w:hAnsiTheme="minorHAnsi" w:cstheme="minorHAnsi"/>
          <w:noProof/>
          <w:lang w:val="nl-NL"/>
        </w:rPr>
        <w:t>[logo]</w:t>
      </w:r>
    </w:p>
    <w:p w14:paraId="53980C5C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</w:p>
    <w:p w14:paraId="0B1EF872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Over De Lieve Tandarts</w:t>
      </w:r>
    </w:p>
    <w:p w14:paraId="3E2DEAC8" w14:textId="44CEE4BD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>In onderstaande video kom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 xml:space="preserve"> 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meer te weten over het initiatief van De Lieve Tandarts.</w:t>
      </w:r>
    </w:p>
    <w:p w14:paraId="0294CB6F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hyperlink r:id="rId4" w:history="1">
        <w:r w:rsidRPr="00221EA7">
          <w:rPr>
            <w:rStyle w:val="Hyperlink"/>
            <w:rFonts w:ascii="Calibri" w:hAnsi="Calibri" w:cs="Calibri"/>
            <w:color w:val="0563C1"/>
            <w:sz w:val="22"/>
            <w:szCs w:val="22"/>
            <w:lang w:val="nl-NL"/>
          </w:rPr>
          <w:t>https://youtu.be/h-CoWabRAAs</w:t>
        </w:r>
      </w:hyperlink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</w:p>
    <w:p w14:paraId="214D0D76" w14:textId="77777777" w:rsidR="009A79EB" w:rsidRPr="00221EA7" w:rsidRDefault="009A79EB" w:rsidP="009A79EB">
      <w:pPr>
        <w:rPr>
          <w:lang w:val="nl-NL"/>
        </w:rPr>
      </w:pPr>
    </w:p>
    <w:p w14:paraId="240A1AD3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 xml:space="preserve">Wat betekent dit keurmerk voor </w:t>
      </w:r>
      <w:r w:rsidRPr="007279CB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nl-NL"/>
        </w:rPr>
        <w:t>[tandartspraktijk</w:t>
      </w:r>
      <w:r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]</w:t>
      </w:r>
      <w:r w:rsidRPr="00221EA7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?</w:t>
      </w:r>
    </w:p>
    <w:p w14:paraId="32B3C88D" w14:textId="33A23AE4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>Tijdens elk bezoek aan De Lieve Tandarts kun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 xml:space="preserve"> je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,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naast goede zorg, extra aandacht verwachten. Zo nodig plannen wij extra tijd in voor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commentRangeStart w:id="0"/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>behandeling</w:t>
      </w:r>
      <w:commentRangeEnd w:id="0"/>
      <w:r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. Daarnaast zijn wij goed bereikbaar voor zowel bestaande als nieuwe patiënten. Laat ons weten hoe we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het beste kunnen helpen. Gedurende de behandeling geven we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uitleg over onze handelingen en we doen er alles aan om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op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gemak te stellen.</w:t>
      </w:r>
    </w:p>
    <w:p w14:paraId="36219008" w14:textId="77777777" w:rsidR="009A79EB" w:rsidRPr="00221EA7" w:rsidRDefault="009A79EB" w:rsidP="009A79EB">
      <w:pPr>
        <w:rPr>
          <w:lang w:val="nl-NL"/>
        </w:rPr>
      </w:pPr>
    </w:p>
    <w:p w14:paraId="409F4F55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Direct een afspraak maken</w:t>
      </w:r>
    </w:p>
    <w:p w14:paraId="3AB35435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>Bel ons, stuur ons een e-mail of vul onderstaand formulier in.</w:t>
      </w:r>
    </w:p>
    <w:p w14:paraId="0CB2576A" w14:textId="77777777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C215C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[Formulier met naam, telefoonnummer en (eventueel) e-mailadres + tekstveld voor eventuele opmerkingen]</w:t>
      </w:r>
    </w:p>
    <w:p w14:paraId="30D02F09" w14:textId="77777777" w:rsidR="009A79EB" w:rsidRPr="00221EA7" w:rsidRDefault="009A79EB" w:rsidP="009A79EB">
      <w:pPr>
        <w:rPr>
          <w:lang w:val="nl-NL"/>
        </w:rPr>
      </w:pPr>
      <w:r w:rsidRPr="007279CB">
        <w:rPr>
          <w:highlight w:val="yellow"/>
          <w:lang w:val="nl-NL"/>
        </w:rPr>
        <w:t>[</w:t>
      </w:r>
      <w:proofErr w:type="gramStart"/>
      <w:r w:rsidRPr="007279CB">
        <w:rPr>
          <w:highlight w:val="yellow"/>
          <w:lang w:val="nl-NL"/>
        </w:rPr>
        <w:t>of</w:t>
      </w:r>
      <w:proofErr w:type="gramEnd"/>
      <w:r w:rsidRPr="007279CB">
        <w:rPr>
          <w:highlight w:val="yellow"/>
          <w:lang w:val="nl-NL"/>
        </w:rPr>
        <w:t xml:space="preserve"> plaats een</w:t>
      </w:r>
      <w:r>
        <w:rPr>
          <w:highlight w:val="yellow"/>
          <w:lang w:val="nl-NL"/>
        </w:rPr>
        <w:t xml:space="preserve"> directe</w:t>
      </w:r>
      <w:r w:rsidRPr="007279CB">
        <w:rPr>
          <w:highlight w:val="yellow"/>
          <w:lang w:val="nl-NL"/>
        </w:rPr>
        <w:t xml:space="preserve"> link naar het aanmeldformulier op uw website]</w:t>
      </w:r>
    </w:p>
    <w:p w14:paraId="695E17EB" w14:textId="77777777" w:rsidR="009A79EB" w:rsidRDefault="009A79EB" w:rsidP="009A79EB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</w:pPr>
    </w:p>
    <w:p w14:paraId="3DA94895" w14:textId="3F1D7D56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Feedback</w:t>
      </w:r>
    </w:p>
    <w:p w14:paraId="22524D94" w14:textId="7E140025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Wij staan open voor feedback. Kunnen wij het nog beter doen? Of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wil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graag een compliment achterlaten over iets wat extra goed verliep? </w:t>
      </w:r>
    </w:p>
    <w:p w14:paraId="4A76EB40" w14:textId="7E2C3F8C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 w:rsidRPr="00D91212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Laat hier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beoordeling achter. </w:t>
      </w:r>
      <w:r w:rsidRPr="00D91212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(</w:t>
      </w:r>
      <w:proofErr w:type="gramStart"/>
      <w:r w:rsidRPr="00D91212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link</w:t>
      </w:r>
      <w:proofErr w:type="gramEnd"/>
      <w:r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 xml:space="preserve">: </w:t>
      </w:r>
      <w:hyperlink r:id="rId9" w:history="1">
        <w:r w:rsidRPr="009A79EB">
          <w:rPr>
            <w:rStyle w:val="Hyperlink"/>
            <w:rFonts w:ascii="Calibri" w:hAnsi="Calibri" w:cs="Calibri"/>
            <w:sz w:val="22"/>
            <w:szCs w:val="22"/>
            <w:highlight w:val="yellow"/>
            <w:lang w:val="nl-NL"/>
          </w:rPr>
          <w:t>https://delievetandarts.nl/beoordelingsformulier-tandartsen/</w:t>
        </w:r>
      </w:hyperlink>
      <w:r w:rsidRPr="009A79EB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)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</w:p>
    <w:p w14:paraId="4F2BD0D6" w14:textId="3CAD4639" w:rsidR="009A79EB" w:rsidRPr="00221EA7" w:rsidRDefault="009A79EB" w:rsidP="009A79EB">
      <w:pPr>
        <w:pStyle w:val="NormalWeb"/>
        <w:spacing w:before="0" w:beforeAutospacing="0" w:after="160" w:afterAutospacing="0"/>
        <w:rPr>
          <w:lang w:val="nl-NL"/>
        </w:rPr>
      </w:pP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beoordeling komt op de website van De Lieve Tandarts. Zij zijn onafhankelijk en monitoren de kwaliteit van alle tandartsen die het keurmerk De Lieve Tandarts dragen.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 xml:space="preserve">Je 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reactie en mening helpt hen hierbij. Ook vanuit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[</w:t>
      </w:r>
      <w:r w:rsidRPr="007279CB">
        <w:rPr>
          <w:rFonts w:ascii="Calibri" w:hAnsi="Calibri" w:cs="Calibri"/>
          <w:color w:val="000000"/>
          <w:sz w:val="22"/>
          <w:szCs w:val="22"/>
          <w:highlight w:val="yellow"/>
          <w:lang w:val="nl-NL"/>
        </w:rPr>
        <w:t>tandartspraktijk]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zijn wij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dankbaar voor </w:t>
      </w:r>
      <w:r>
        <w:rPr>
          <w:rFonts w:ascii="Calibri" w:hAnsi="Calibri" w:cs="Calibri"/>
          <w:color w:val="000000"/>
          <w:sz w:val="22"/>
          <w:szCs w:val="22"/>
          <w:lang w:val="nl-NL"/>
        </w:rPr>
        <w:t>je</w:t>
      </w:r>
      <w:r w:rsidRPr="00221EA7">
        <w:rPr>
          <w:rFonts w:ascii="Calibri" w:hAnsi="Calibri" w:cs="Calibri"/>
          <w:color w:val="000000"/>
          <w:sz w:val="22"/>
          <w:szCs w:val="22"/>
          <w:lang w:val="nl-NL"/>
        </w:rPr>
        <w:t xml:space="preserve"> beoordeling. Zo kunnen wij ons blijven verbeteren!</w:t>
      </w:r>
    </w:p>
    <w:p w14:paraId="46C22816" w14:textId="77777777" w:rsidR="009905B0" w:rsidRDefault="009905B0"/>
    <w:sectPr w:rsidR="009905B0" w:rsidSect="0085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esa Jacobse" w:date="2021-02-05T12:02:00Z" w:initials="MJ">
    <w:p w14:paraId="080AB211" w14:textId="62D2D59B" w:rsidR="009A79EB" w:rsidRDefault="009A79EB">
      <w:pPr>
        <w:pStyle w:val="CommentText"/>
      </w:pPr>
      <w:r>
        <w:rPr>
          <w:rStyle w:val="CommentReference"/>
        </w:rPr>
        <w:annotationRef/>
      </w:r>
      <w:proofErr w:type="spellStart"/>
      <w:r>
        <w:t>Mogelijk</w:t>
      </w:r>
      <w:proofErr w:type="spellEnd"/>
      <w:r>
        <w:t xml:space="preserve"> aan te </w:t>
      </w:r>
      <w:proofErr w:type="spellStart"/>
      <w:r>
        <w:t>vullen</w:t>
      </w:r>
      <w:proofErr w:type="spellEnd"/>
      <w:r>
        <w:t xml:space="preserve"> met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wenafspraken</w:t>
      </w:r>
      <w:proofErr w:type="spellEnd"/>
      <w:r>
        <w:t xml:space="preserve">, </w:t>
      </w:r>
      <w:proofErr w:type="spellStart"/>
      <w:r>
        <w:t>kennismakingsafspraken</w:t>
      </w:r>
      <w:proofErr w:type="spellEnd"/>
      <w:r>
        <w:t xml:space="preserve">, </w:t>
      </w:r>
      <w:proofErr w:type="spellStart"/>
      <w:r>
        <w:t>rondleiding</w:t>
      </w:r>
      <w:proofErr w:type="spellEnd"/>
      <w:r>
        <w:t xml:space="preserve"> door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voorafgaand</w:t>
      </w:r>
      <w:proofErr w:type="spellEnd"/>
      <w:r>
        <w:t xml:space="preserve"> aan </w:t>
      </w:r>
      <w:proofErr w:type="spellStart"/>
      <w:r>
        <w:t>aanmelding</w:t>
      </w:r>
      <w:proofErr w:type="spellEnd"/>
      <w:r>
        <w:t>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0AB2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24F" w16cex:dateUtc="2021-02-05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0AB211" w16cid:durableId="23C7B2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sa Jacobse">
    <w15:presenceInfo w15:providerId="Windows Live" w15:userId="f9ebac41eab13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EB"/>
    <w:rsid w:val="004448B9"/>
    <w:rsid w:val="00855B8E"/>
    <w:rsid w:val="009905B0"/>
    <w:rsid w:val="009A79EB"/>
    <w:rsid w:val="00C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972C"/>
  <w15:chartTrackingRefBased/>
  <w15:docId w15:val="{B072B212-6E4F-40F4-914E-8083ABA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EB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next w:val="Heading3"/>
    <w:link w:val="Style1Char"/>
    <w:qFormat/>
    <w:rsid w:val="00C01F58"/>
    <w:pPr>
      <w:shd w:val="clear" w:color="auto" w:fill="FFFFFF"/>
      <w:spacing w:line="240" w:lineRule="auto"/>
      <w:textAlignment w:val="baseline"/>
    </w:pPr>
    <w:rPr>
      <w:rFonts w:ascii="Segoe UI" w:eastAsia="Times New Roman" w:hAnsi="Segoe UI" w:cs="Segoe UI"/>
      <w:bCs/>
      <w:color w:val="0070C0"/>
      <w:sz w:val="28"/>
      <w:szCs w:val="23"/>
    </w:rPr>
  </w:style>
  <w:style w:type="character" w:customStyle="1" w:styleId="Style1Char">
    <w:name w:val="Style1 Char"/>
    <w:basedOn w:val="Heading3Char"/>
    <w:link w:val="Style1"/>
    <w:rsid w:val="00C01F58"/>
    <w:rPr>
      <w:rFonts w:ascii="Segoe UI" w:eastAsia="Times New Roman" w:hAnsi="Segoe UI" w:cs="Segoe UI"/>
      <w:bCs/>
      <w:color w:val="0070C0"/>
      <w:sz w:val="28"/>
      <w:szCs w:val="23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F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StyleH3">
    <w:name w:val="StyleH3"/>
    <w:basedOn w:val="Heading3"/>
    <w:next w:val="Heading3"/>
    <w:link w:val="StyleH3Char"/>
    <w:autoRedefine/>
    <w:qFormat/>
    <w:rsid w:val="00C01F58"/>
    <w:rPr>
      <w:color w:val="0070C0"/>
    </w:rPr>
  </w:style>
  <w:style w:type="character" w:customStyle="1" w:styleId="StyleH3Char">
    <w:name w:val="StyleH3 Char"/>
    <w:basedOn w:val="Heading3Char"/>
    <w:link w:val="StyleH3"/>
    <w:rsid w:val="00C01F58"/>
    <w:rPr>
      <w:rFonts w:asciiTheme="majorHAnsi" w:eastAsiaTheme="majorEastAsia" w:hAnsiTheme="majorHAnsi" w:cstheme="majorBidi"/>
      <w:color w:val="0070C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9A79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EB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s://youtu.be/h-CoWabRAAs" TargetMode="External"/><Relationship Id="rId9" Type="http://schemas.openxmlformats.org/officeDocument/2006/relationships/hyperlink" Target="https://delievetandarts.nl/beoordelingsformulier-tandart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Jacobse</dc:creator>
  <cp:keywords/>
  <dc:description/>
  <cp:lastModifiedBy>Maresa Jacobse</cp:lastModifiedBy>
  <cp:revision>1</cp:revision>
  <dcterms:created xsi:type="dcterms:W3CDTF">2021-02-05T11:01:00Z</dcterms:created>
  <dcterms:modified xsi:type="dcterms:W3CDTF">2021-02-05T11:05:00Z</dcterms:modified>
</cp:coreProperties>
</file>